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95DF6" w14:textId="77777777" w:rsidR="00BC254B" w:rsidRDefault="00BC254B">
      <w:r>
        <w:t>FOLHA DE ROSTO</w:t>
      </w:r>
    </w:p>
    <w:p w14:paraId="26669856" w14:textId="77777777" w:rsidR="00BC254B" w:rsidRDefault="00BC254B"/>
    <w:p w14:paraId="48EED95C" w14:textId="77777777" w:rsidR="00BC254B" w:rsidRDefault="00BC254B"/>
    <w:p w14:paraId="0E156828" w14:textId="77777777" w:rsidR="00BC254B" w:rsidRDefault="00BC254B"/>
    <w:p w14:paraId="66496FD1" w14:textId="77777777" w:rsidR="00BC254B" w:rsidRDefault="00BC254B">
      <w:r>
        <w:t>Trabalho: O Falar da Alma nas Disfunções Sexuais</w:t>
      </w:r>
    </w:p>
    <w:p w14:paraId="2A5381FD" w14:textId="77777777" w:rsidR="00BC254B" w:rsidRPr="009F3508" w:rsidRDefault="00BC254B">
      <w:pPr>
        <w:rPr>
          <w:lang w:val="en-GB"/>
        </w:rPr>
      </w:pPr>
      <w:r w:rsidRPr="009F3508">
        <w:rPr>
          <w:lang w:val="en-GB"/>
        </w:rPr>
        <w:t xml:space="preserve">                   The Talk of the Soul in Sexual Dysfunction</w:t>
      </w:r>
    </w:p>
    <w:p w14:paraId="60AE9150" w14:textId="77777777" w:rsidR="00BC254B" w:rsidRPr="009F3508" w:rsidRDefault="00BC254B">
      <w:pPr>
        <w:rPr>
          <w:lang w:val="es-ES_tradnl"/>
        </w:rPr>
      </w:pPr>
      <w:r w:rsidRPr="009F3508">
        <w:rPr>
          <w:lang w:val="es-ES_tradnl"/>
        </w:rPr>
        <w:t xml:space="preserve">                    La Charla del Alma e</w:t>
      </w:r>
      <w:r w:rsidR="009F3508">
        <w:rPr>
          <w:lang w:val="es-ES_tradnl"/>
        </w:rPr>
        <w:t>n</w:t>
      </w:r>
      <w:r w:rsidRPr="009F3508">
        <w:rPr>
          <w:lang w:val="es-ES_tradnl"/>
        </w:rPr>
        <w:t xml:space="preserve"> la Disfunción Sexual</w:t>
      </w:r>
    </w:p>
    <w:p w14:paraId="24099211" w14:textId="77777777" w:rsidR="00BC254B" w:rsidRDefault="00BC254B"/>
    <w:p w14:paraId="1E354E26" w14:textId="77777777" w:rsidR="00BC254B" w:rsidRDefault="00BC254B">
      <w:r>
        <w:t>Autora: Marisa Horta Imperatrice</w:t>
      </w:r>
    </w:p>
    <w:p w14:paraId="7E03D594" w14:textId="77777777" w:rsidR="00BC254B" w:rsidRDefault="00BC254B"/>
    <w:p w14:paraId="74257D6F" w14:textId="77777777" w:rsidR="00BC254B" w:rsidRDefault="00BC254B">
      <w:r>
        <w:t>Afiliação: São Paulo – Brasil</w:t>
      </w:r>
    </w:p>
    <w:p w14:paraId="5D49F01A" w14:textId="77777777" w:rsidR="00BC254B" w:rsidRDefault="00BC254B"/>
    <w:p w14:paraId="67C02EA6" w14:textId="59308788" w:rsidR="0078732A" w:rsidRDefault="00BC254B" w:rsidP="002715A3">
      <w:r>
        <w:t xml:space="preserve">Curriculum: </w:t>
      </w:r>
      <w:r w:rsidR="002715A3">
        <w:t>P</w:t>
      </w:r>
      <w:r>
        <w:t>sicóloga formada pela Faculdade São Marcos</w:t>
      </w:r>
      <w:r w:rsidR="002715A3">
        <w:t>,</w:t>
      </w:r>
      <w:r>
        <w:t xml:space="preserve"> CRP 06/40624</w:t>
      </w:r>
      <w:r w:rsidR="002715A3">
        <w:t xml:space="preserve">. </w:t>
      </w:r>
      <w:r>
        <w:t>Analista Junguiana formada pelo Instituto Junguiano de São Paulo – IJUSP</w:t>
      </w:r>
      <w:r w:rsidR="002715A3">
        <w:t>. E</w:t>
      </w:r>
      <w:r>
        <w:t>specialista em sexualidade humana pelo Instituto Kaplan</w:t>
      </w:r>
      <w:r w:rsidR="002715A3">
        <w:t>. A</w:t>
      </w:r>
      <w:r>
        <w:t>utora do ensaio “Menopausa a maturidade incompreendida”</w:t>
      </w:r>
      <w:r w:rsidR="0078732A">
        <w:t xml:space="preserve"> publicado </w:t>
      </w:r>
      <w:r w:rsidR="0078732A" w:rsidRPr="008C6F7A">
        <w:t>no livro “Hormônios</w:t>
      </w:r>
      <w:r w:rsidR="002715A3" w:rsidRPr="008C6F7A">
        <w:t xml:space="preserve"> – S</w:t>
      </w:r>
      <w:r w:rsidR="0078732A" w:rsidRPr="008C6F7A">
        <w:t xml:space="preserve">eiva da </w:t>
      </w:r>
      <w:r w:rsidR="002715A3" w:rsidRPr="008C6F7A">
        <w:t>V</w:t>
      </w:r>
      <w:r w:rsidR="0078732A" w:rsidRPr="008C6F7A">
        <w:t>ida”</w:t>
      </w:r>
      <w:r w:rsidR="002715A3" w:rsidRPr="008C6F7A">
        <w:t>, São Paulo: Instituto Kaplan, 2002. C</w:t>
      </w:r>
      <w:r w:rsidR="0078732A" w:rsidRPr="008C6F7A">
        <w:t>oautora do manual</w:t>
      </w:r>
      <w:r w:rsidR="0078732A">
        <w:t xml:space="preserve"> de prevenção às doenças sexualmente transmissíveis, patro</w:t>
      </w:r>
      <w:r w:rsidR="002715A3">
        <w:t>c</w:t>
      </w:r>
      <w:r w:rsidR="0078732A">
        <w:t>inado pelo Ministério da Saúde e UNESCO</w:t>
      </w:r>
      <w:r w:rsidR="008C6F7A">
        <w:t xml:space="preserve"> </w:t>
      </w:r>
      <w:r w:rsidR="008C6F7A" w:rsidRPr="008C6F7A">
        <w:rPr>
          <w:color w:val="FF0000"/>
        </w:rPr>
        <w:t>(ano?)</w:t>
      </w:r>
      <w:r w:rsidR="002715A3">
        <w:t>.</w:t>
      </w:r>
    </w:p>
    <w:p w14:paraId="52CA7922" w14:textId="77777777" w:rsidR="0078732A" w:rsidRDefault="0078732A"/>
    <w:p w14:paraId="3C95FD98" w14:textId="77777777" w:rsidR="0078732A" w:rsidRDefault="0078732A">
      <w:r>
        <w:t>Correspondência: Rua Artur Bastos, 75 – Parque São Domingos – São Paulo – SP</w:t>
      </w:r>
    </w:p>
    <w:p w14:paraId="612E8DCD" w14:textId="77777777" w:rsidR="0078732A" w:rsidRDefault="0078732A">
      <w:r>
        <w:t xml:space="preserve">                                  </w:t>
      </w:r>
      <w:bookmarkStart w:id="0" w:name="_GoBack"/>
      <w:bookmarkEnd w:id="0"/>
      <w:r>
        <w:t>CEP: 05 126-160</w:t>
      </w:r>
    </w:p>
    <w:p w14:paraId="5202ECA7" w14:textId="77777777" w:rsidR="0078732A" w:rsidRDefault="0078732A"/>
    <w:p w14:paraId="553DB42F" w14:textId="77777777" w:rsidR="0078732A" w:rsidRDefault="0078732A">
      <w:r>
        <w:t xml:space="preserve">E mail : </w:t>
      </w:r>
      <w:hyperlink r:id="rId5" w:history="1">
        <w:r w:rsidRPr="00122C12">
          <w:rPr>
            <w:rStyle w:val="Hyperlink"/>
          </w:rPr>
          <w:t>mhimperatrice@yahoo.com.br</w:t>
        </w:r>
      </w:hyperlink>
      <w:r>
        <w:t xml:space="preserve"> </w:t>
      </w:r>
    </w:p>
    <w:p w14:paraId="3B365008" w14:textId="77777777" w:rsidR="00BC254B" w:rsidRDefault="0078732A">
      <w:r>
        <w:t xml:space="preserve">                       </w:t>
      </w:r>
      <w:r w:rsidR="00BC254B">
        <w:t xml:space="preserve">  </w:t>
      </w:r>
    </w:p>
    <w:sectPr w:rsidR="00BC25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54B"/>
    <w:rsid w:val="002715A3"/>
    <w:rsid w:val="0078732A"/>
    <w:rsid w:val="008C6F7A"/>
    <w:rsid w:val="009F3508"/>
    <w:rsid w:val="00BC254B"/>
    <w:rsid w:val="00EE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FFDA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73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73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himperatrice@yahoo.com.br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144</Words>
  <Characters>824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Horta Imperat</dc:creator>
  <cp:keywords/>
  <dc:description/>
  <cp:lastModifiedBy>Ricardo Pires de Souza</cp:lastModifiedBy>
  <cp:revision>4</cp:revision>
  <dcterms:created xsi:type="dcterms:W3CDTF">2016-06-30T11:14:00Z</dcterms:created>
  <dcterms:modified xsi:type="dcterms:W3CDTF">2016-07-08T14:31:00Z</dcterms:modified>
</cp:coreProperties>
</file>