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A8" w:rsidRPr="009863A8" w:rsidRDefault="009863A8" w:rsidP="009863A8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863A8">
        <w:rPr>
          <w:rFonts w:ascii="Times New Roman" w:hAnsi="Times New Roman" w:cs="Times New Roman"/>
          <w:b/>
          <w:sz w:val="28"/>
          <w:szCs w:val="24"/>
        </w:rPr>
        <w:t>Carta de Apresentação</w:t>
      </w:r>
    </w:p>
    <w:p w:rsidR="002A77A2" w:rsidRPr="009863A8" w:rsidRDefault="002A77A2" w:rsidP="00DF6F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3A8">
        <w:rPr>
          <w:rFonts w:ascii="Times New Roman" w:hAnsi="Times New Roman" w:cs="Times New Roman"/>
          <w:sz w:val="24"/>
          <w:szCs w:val="24"/>
        </w:rPr>
        <w:t xml:space="preserve">A abordagem dos transtornos mentais e comportamentais na atualidade </w:t>
      </w:r>
      <w:r w:rsidR="00DF6F77" w:rsidRPr="009863A8">
        <w:rPr>
          <w:rFonts w:ascii="Times New Roman" w:hAnsi="Times New Roman" w:cs="Times New Roman"/>
          <w:sz w:val="24"/>
          <w:szCs w:val="24"/>
        </w:rPr>
        <w:t>vem se direcionando</w:t>
      </w:r>
      <w:r w:rsidRPr="009863A8">
        <w:rPr>
          <w:rFonts w:ascii="Times New Roman" w:hAnsi="Times New Roman" w:cs="Times New Roman"/>
          <w:sz w:val="24"/>
          <w:szCs w:val="24"/>
        </w:rPr>
        <w:t xml:space="preserve"> consensual</w:t>
      </w:r>
      <w:r w:rsidR="00DF6F77" w:rsidRPr="009863A8">
        <w:rPr>
          <w:rFonts w:ascii="Times New Roman" w:hAnsi="Times New Roman" w:cs="Times New Roman"/>
          <w:sz w:val="24"/>
          <w:szCs w:val="24"/>
        </w:rPr>
        <w:t>mente</w:t>
      </w:r>
      <w:r w:rsidRPr="009863A8">
        <w:rPr>
          <w:rFonts w:ascii="Times New Roman" w:hAnsi="Times New Roman" w:cs="Times New Roman"/>
          <w:sz w:val="24"/>
          <w:szCs w:val="24"/>
        </w:rPr>
        <w:t xml:space="preserve"> para uma confluência das abordagens psicoterápicas e biológicas (farmacoterapia e tratamentos físicos). </w:t>
      </w:r>
    </w:p>
    <w:p w:rsidR="002A77A2" w:rsidRPr="009863A8" w:rsidRDefault="00DF6F77" w:rsidP="00DF6F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3A8">
        <w:rPr>
          <w:rFonts w:ascii="Times New Roman" w:hAnsi="Times New Roman" w:cs="Times New Roman"/>
          <w:sz w:val="24"/>
          <w:szCs w:val="24"/>
        </w:rPr>
        <w:t>A P</w:t>
      </w:r>
      <w:r w:rsidR="002A77A2" w:rsidRPr="009863A8">
        <w:rPr>
          <w:rFonts w:ascii="Times New Roman" w:hAnsi="Times New Roman" w:cs="Times New Roman"/>
          <w:sz w:val="24"/>
          <w:szCs w:val="24"/>
        </w:rPr>
        <w:t xml:space="preserve">siquiatria moderna se permeia com diversas áreas de conhecimento científico, num universo </w:t>
      </w:r>
      <w:r w:rsidRPr="009863A8">
        <w:rPr>
          <w:rFonts w:ascii="Times New Roman" w:hAnsi="Times New Roman" w:cs="Times New Roman"/>
          <w:sz w:val="24"/>
          <w:szCs w:val="24"/>
        </w:rPr>
        <w:t>onde a P</w:t>
      </w:r>
      <w:r w:rsidR="002A77A2" w:rsidRPr="009863A8">
        <w:rPr>
          <w:rFonts w:ascii="Times New Roman" w:hAnsi="Times New Roman" w:cs="Times New Roman"/>
          <w:sz w:val="24"/>
          <w:szCs w:val="24"/>
        </w:rPr>
        <w:t xml:space="preserve">sicologia </w:t>
      </w:r>
      <w:r w:rsidRPr="009863A8">
        <w:rPr>
          <w:rFonts w:ascii="Times New Roman" w:hAnsi="Times New Roman" w:cs="Times New Roman"/>
          <w:sz w:val="24"/>
          <w:szCs w:val="24"/>
        </w:rPr>
        <w:t>tem estado</w:t>
      </w:r>
      <w:r w:rsidR="002A77A2" w:rsidRPr="009863A8">
        <w:rPr>
          <w:rFonts w:ascii="Times New Roman" w:hAnsi="Times New Roman" w:cs="Times New Roman"/>
          <w:sz w:val="24"/>
          <w:szCs w:val="24"/>
        </w:rPr>
        <w:t xml:space="preserve"> estreitamente associada.</w:t>
      </w:r>
    </w:p>
    <w:p w:rsidR="00227D1F" w:rsidRPr="009863A8" w:rsidRDefault="002A77A2" w:rsidP="00DF6F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3A8">
        <w:rPr>
          <w:rFonts w:ascii="Times New Roman" w:hAnsi="Times New Roman" w:cs="Times New Roman"/>
          <w:sz w:val="24"/>
          <w:szCs w:val="24"/>
        </w:rPr>
        <w:t>Destarte, esta revisão</w:t>
      </w:r>
      <w:r w:rsidR="00DF6F77" w:rsidRPr="009863A8">
        <w:rPr>
          <w:rFonts w:ascii="Times New Roman" w:hAnsi="Times New Roman" w:cs="Times New Roman"/>
          <w:sz w:val="24"/>
          <w:szCs w:val="24"/>
        </w:rPr>
        <w:t xml:space="preserve"> visa apresentar um panoram</w:t>
      </w:r>
      <w:r w:rsidRPr="009863A8">
        <w:rPr>
          <w:rFonts w:ascii="Times New Roman" w:hAnsi="Times New Roman" w:cs="Times New Roman"/>
          <w:sz w:val="24"/>
          <w:szCs w:val="24"/>
        </w:rPr>
        <w:t>a</w:t>
      </w:r>
      <w:r w:rsidR="00DF6F77" w:rsidRPr="009863A8">
        <w:rPr>
          <w:rFonts w:ascii="Times New Roman" w:hAnsi="Times New Roman" w:cs="Times New Roman"/>
          <w:sz w:val="24"/>
          <w:szCs w:val="24"/>
        </w:rPr>
        <w:t xml:space="preserve"> conceitual</w:t>
      </w:r>
      <w:r w:rsidRPr="009863A8">
        <w:rPr>
          <w:rFonts w:ascii="Times New Roman" w:hAnsi="Times New Roman" w:cs="Times New Roman"/>
          <w:sz w:val="24"/>
          <w:szCs w:val="24"/>
        </w:rPr>
        <w:t xml:space="preserve"> sobre a</w:t>
      </w:r>
      <w:r w:rsidR="00DF6F77" w:rsidRPr="009863A8">
        <w:rPr>
          <w:rFonts w:ascii="Times New Roman" w:hAnsi="Times New Roman" w:cs="Times New Roman"/>
          <w:sz w:val="24"/>
          <w:szCs w:val="24"/>
        </w:rPr>
        <w:t xml:space="preserve"> técnica de</w:t>
      </w:r>
      <w:r w:rsidRPr="009863A8">
        <w:rPr>
          <w:rFonts w:ascii="Times New Roman" w:hAnsi="Times New Roman" w:cs="Times New Roman"/>
          <w:sz w:val="24"/>
          <w:szCs w:val="24"/>
        </w:rPr>
        <w:t xml:space="preserve"> </w:t>
      </w:r>
      <w:r w:rsidR="00DF6F77" w:rsidRPr="009863A8">
        <w:rPr>
          <w:rFonts w:ascii="Times New Roman" w:hAnsi="Times New Roman" w:cs="Times New Roman"/>
          <w:sz w:val="24"/>
          <w:szCs w:val="24"/>
        </w:rPr>
        <w:t xml:space="preserve">Estimulação Magnética </w:t>
      </w:r>
      <w:proofErr w:type="spellStart"/>
      <w:r w:rsidR="00DF6F77" w:rsidRPr="009863A8">
        <w:rPr>
          <w:rFonts w:ascii="Times New Roman" w:hAnsi="Times New Roman" w:cs="Times New Roman"/>
          <w:sz w:val="24"/>
          <w:szCs w:val="24"/>
        </w:rPr>
        <w:t>Transcraniana</w:t>
      </w:r>
      <w:proofErr w:type="spellEnd"/>
      <w:r w:rsidR="00DF6F77" w:rsidRPr="009863A8">
        <w:rPr>
          <w:rFonts w:ascii="Times New Roman" w:hAnsi="Times New Roman" w:cs="Times New Roman"/>
          <w:sz w:val="24"/>
          <w:szCs w:val="24"/>
        </w:rPr>
        <w:t xml:space="preserve">, além de nortear o leitor sobre o estado de arte deste método de </w:t>
      </w:r>
      <w:proofErr w:type="spellStart"/>
      <w:r w:rsidR="00DF6F77" w:rsidRPr="009863A8">
        <w:rPr>
          <w:rFonts w:ascii="Times New Roman" w:hAnsi="Times New Roman" w:cs="Times New Roman"/>
          <w:sz w:val="24"/>
          <w:szCs w:val="24"/>
        </w:rPr>
        <w:t>neuromodulação</w:t>
      </w:r>
      <w:proofErr w:type="spellEnd"/>
      <w:r w:rsidR="00DF6F77" w:rsidRPr="009863A8">
        <w:rPr>
          <w:rFonts w:ascii="Times New Roman" w:hAnsi="Times New Roman" w:cs="Times New Roman"/>
          <w:sz w:val="24"/>
          <w:szCs w:val="24"/>
        </w:rPr>
        <w:t>, analisando a literatura</w:t>
      </w:r>
      <w:r w:rsidRPr="009863A8">
        <w:rPr>
          <w:rFonts w:ascii="Times New Roman" w:hAnsi="Times New Roman" w:cs="Times New Roman"/>
          <w:sz w:val="24"/>
          <w:szCs w:val="24"/>
        </w:rPr>
        <w:t xml:space="preserve"> </w:t>
      </w:r>
      <w:r w:rsidR="00DF6F77" w:rsidRPr="009863A8">
        <w:rPr>
          <w:rFonts w:ascii="Times New Roman" w:hAnsi="Times New Roman" w:cs="Times New Roman"/>
          <w:sz w:val="24"/>
          <w:szCs w:val="24"/>
        </w:rPr>
        <w:t>científica acerca do tema.</w:t>
      </w:r>
    </w:p>
    <w:p w:rsidR="009863A8" w:rsidRPr="009863A8" w:rsidRDefault="009863A8" w:rsidP="009863A8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863A8" w:rsidRPr="009863A8" w:rsidRDefault="009863A8" w:rsidP="009863A8">
      <w:pPr>
        <w:ind w:firstLine="708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863A8">
        <w:rPr>
          <w:rFonts w:ascii="Times New Roman" w:hAnsi="Times New Roman" w:cs="Times New Roman"/>
          <w:i/>
          <w:sz w:val="28"/>
          <w:szCs w:val="24"/>
        </w:rPr>
        <w:t xml:space="preserve">Dr. Marco Antonio </w:t>
      </w:r>
      <w:proofErr w:type="spellStart"/>
      <w:r w:rsidRPr="009863A8">
        <w:rPr>
          <w:rFonts w:ascii="Times New Roman" w:hAnsi="Times New Roman" w:cs="Times New Roman"/>
          <w:i/>
          <w:sz w:val="28"/>
          <w:szCs w:val="24"/>
        </w:rPr>
        <w:t>Marcolin</w:t>
      </w:r>
      <w:proofErr w:type="spellEnd"/>
    </w:p>
    <w:p w:rsidR="009863A8" w:rsidRPr="009863A8" w:rsidRDefault="009863A8" w:rsidP="009863A8">
      <w:pPr>
        <w:ind w:firstLine="708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863A8">
        <w:rPr>
          <w:rFonts w:ascii="Times New Roman" w:hAnsi="Times New Roman" w:cs="Times New Roman"/>
          <w:i/>
          <w:sz w:val="28"/>
          <w:szCs w:val="24"/>
        </w:rPr>
        <w:t xml:space="preserve">Dra. Bianca </w:t>
      </w:r>
      <w:proofErr w:type="spellStart"/>
      <w:r w:rsidRPr="009863A8">
        <w:rPr>
          <w:rFonts w:ascii="Times New Roman" w:hAnsi="Times New Roman" w:cs="Times New Roman"/>
          <w:i/>
          <w:sz w:val="28"/>
          <w:szCs w:val="24"/>
        </w:rPr>
        <w:t>Boura</w:t>
      </w:r>
      <w:proofErr w:type="spellEnd"/>
      <w:r w:rsidRPr="009863A8">
        <w:rPr>
          <w:rFonts w:ascii="Times New Roman" w:hAnsi="Times New Roman" w:cs="Times New Roman"/>
          <w:i/>
          <w:sz w:val="28"/>
          <w:szCs w:val="24"/>
        </w:rPr>
        <w:t xml:space="preserve"> Bellini</w:t>
      </w:r>
    </w:p>
    <w:p w:rsidR="009863A8" w:rsidRPr="009863A8" w:rsidRDefault="009863A8" w:rsidP="00DF6F77">
      <w:pPr>
        <w:ind w:firstLine="708"/>
        <w:jc w:val="both"/>
        <w:rPr>
          <w:sz w:val="24"/>
        </w:rPr>
      </w:pPr>
    </w:p>
    <w:sectPr w:rsidR="009863A8" w:rsidRPr="009863A8" w:rsidSect="00227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77A2"/>
    <w:rsid w:val="00227D1F"/>
    <w:rsid w:val="002A77A2"/>
    <w:rsid w:val="008E310A"/>
    <w:rsid w:val="009863A8"/>
    <w:rsid w:val="00A1541B"/>
    <w:rsid w:val="00CC6BE3"/>
    <w:rsid w:val="00DF6F77"/>
    <w:rsid w:val="00E8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1</cp:revision>
  <dcterms:created xsi:type="dcterms:W3CDTF">2016-07-08T16:34:00Z</dcterms:created>
  <dcterms:modified xsi:type="dcterms:W3CDTF">2016-07-08T17:09:00Z</dcterms:modified>
</cp:coreProperties>
</file>